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6" w:rsidRDefault="00FA5E26"/>
    <w:p w:rsidR="00914ABE" w:rsidRDefault="00914ABE" w:rsidP="00914ABE">
      <w:pPr>
        <w:jc w:val="center"/>
        <w:rPr>
          <w:rFonts w:ascii="Arial" w:hAnsi="Arial" w:cs="Arial"/>
          <w:b/>
        </w:rPr>
      </w:pPr>
      <w:r w:rsidRPr="008A6519">
        <w:rPr>
          <w:rFonts w:ascii="Arial" w:hAnsi="Arial" w:cs="Arial"/>
          <w:b/>
        </w:rPr>
        <w:t xml:space="preserve">Ficha de Inscrição </w:t>
      </w:r>
      <w:r>
        <w:rPr>
          <w:rFonts w:ascii="Arial" w:hAnsi="Arial" w:cs="Arial"/>
          <w:b/>
        </w:rPr>
        <w:t>de</w:t>
      </w:r>
      <w:r w:rsidRPr="008A6519">
        <w:rPr>
          <w:rFonts w:ascii="Arial" w:hAnsi="Arial" w:cs="Arial"/>
          <w:b/>
        </w:rPr>
        <w:t xml:space="preserve"> Associado</w:t>
      </w:r>
    </w:p>
    <w:p w:rsidR="00914ABE" w:rsidRDefault="00914ABE" w:rsidP="00914ABE">
      <w:pPr>
        <w:jc w:val="center"/>
        <w:rPr>
          <w:rFonts w:ascii="Arial" w:hAnsi="Arial" w:cs="Arial"/>
          <w:b/>
        </w:rPr>
      </w:pPr>
    </w:p>
    <w:p w:rsidR="00914ABE" w:rsidRDefault="00914ABE" w:rsidP="00914ABE">
      <w:pPr>
        <w:jc w:val="center"/>
        <w:rPr>
          <w:rFonts w:ascii="Arial" w:hAnsi="Arial" w:cs="Arial"/>
          <w:b/>
        </w:rPr>
      </w:pPr>
    </w:p>
    <w:p w:rsidR="00914ABE" w:rsidRPr="002D52C6" w:rsidRDefault="00914ABE" w:rsidP="00914ABE">
      <w:pPr>
        <w:jc w:val="right"/>
        <w:rPr>
          <w:rFonts w:ascii="Arial" w:hAnsi="Arial" w:cs="Arial"/>
          <w:b/>
          <w:color w:val="003300"/>
        </w:rPr>
      </w:pPr>
      <w:r w:rsidRPr="002D52C6">
        <w:rPr>
          <w:rFonts w:ascii="Arial" w:hAnsi="Arial" w:cs="Arial"/>
          <w:b/>
          <w:color w:val="003300"/>
        </w:rPr>
        <w:t>Empresas e Entidades</w:t>
      </w:r>
    </w:p>
    <w:tbl>
      <w:tblPr>
        <w:tblStyle w:val="Tabelacomgrelha"/>
        <w:tblW w:w="0" w:type="auto"/>
        <w:tblInd w:w="-72" w:type="dxa"/>
        <w:tblBorders>
          <w:top w:val="dotted" w:sz="4" w:space="0" w:color="003300"/>
          <w:left w:val="dotted" w:sz="4" w:space="0" w:color="003300"/>
          <w:bottom w:val="dotted" w:sz="4" w:space="0" w:color="003300"/>
          <w:right w:val="dotted" w:sz="4" w:space="0" w:color="003300"/>
          <w:insideH w:val="dotted" w:sz="4" w:space="0" w:color="003300"/>
          <w:insideV w:val="dotted" w:sz="4" w:space="0" w:color="003300"/>
        </w:tblBorders>
        <w:tblLook w:val="01E0" w:firstRow="1" w:lastRow="1" w:firstColumn="1" w:lastColumn="1" w:noHBand="0" w:noVBand="0"/>
      </w:tblPr>
      <w:tblGrid>
        <w:gridCol w:w="4508"/>
        <w:gridCol w:w="1589"/>
        <w:gridCol w:w="2695"/>
      </w:tblGrid>
      <w:tr w:rsidR="00914ABE" w:rsidRPr="008A6519" w:rsidTr="00606AC0">
        <w:trPr>
          <w:trHeight w:val="675"/>
        </w:trPr>
        <w:tc>
          <w:tcPr>
            <w:tcW w:w="9773" w:type="dxa"/>
            <w:gridSpan w:val="3"/>
          </w:tcPr>
          <w:p w:rsidR="00914ABE" w:rsidRPr="002D52C6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Nome ou designação da Empresa/Entidade</w:t>
            </w:r>
          </w:p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BE" w:rsidRPr="008A6519" w:rsidTr="00606AC0">
        <w:trPr>
          <w:trHeight w:val="708"/>
        </w:trPr>
        <w:tc>
          <w:tcPr>
            <w:tcW w:w="5040" w:type="dxa"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Endereço Postal</w:t>
            </w:r>
          </w:p>
        </w:tc>
        <w:tc>
          <w:tcPr>
            <w:tcW w:w="1774" w:type="dxa"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CP</w:t>
            </w:r>
          </w:p>
        </w:tc>
        <w:tc>
          <w:tcPr>
            <w:tcW w:w="2959" w:type="dxa"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Localidade </w:t>
            </w:r>
          </w:p>
        </w:tc>
      </w:tr>
      <w:tr w:rsidR="00914ABE" w:rsidRPr="008A6519" w:rsidTr="00606AC0">
        <w:trPr>
          <w:trHeight w:val="521"/>
        </w:trPr>
        <w:tc>
          <w:tcPr>
            <w:tcW w:w="5040" w:type="dxa"/>
          </w:tcPr>
          <w:p w:rsidR="00914ABE" w:rsidRPr="002D52C6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Número Identificação Fiscal</w:t>
            </w:r>
          </w:p>
        </w:tc>
        <w:tc>
          <w:tcPr>
            <w:tcW w:w="4733" w:type="dxa"/>
            <w:gridSpan w:val="2"/>
          </w:tcPr>
          <w:p w:rsidR="00914ABE" w:rsidRPr="002D52C6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proofErr w:type="gramStart"/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Website</w:t>
            </w:r>
            <w:proofErr w:type="gramEnd"/>
          </w:p>
        </w:tc>
      </w:tr>
      <w:tr w:rsidR="00914ABE" w:rsidRPr="008A6519" w:rsidTr="00606AC0">
        <w:trPr>
          <w:trHeight w:val="363"/>
        </w:trPr>
        <w:tc>
          <w:tcPr>
            <w:tcW w:w="5040" w:type="dxa"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4733" w:type="dxa"/>
            <w:gridSpan w:val="2"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Tel</w:t>
            </w:r>
            <w:proofErr w:type="spellEnd"/>
          </w:p>
        </w:tc>
      </w:tr>
    </w:tbl>
    <w:p w:rsidR="00914ABE" w:rsidRPr="008A6519" w:rsidRDefault="00914ABE" w:rsidP="00914ABE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-72" w:type="dxa"/>
        <w:tblBorders>
          <w:top w:val="dotted" w:sz="4" w:space="0" w:color="003300"/>
          <w:left w:val="dotted" w:sz="4" w:space="0" w:color="003300"/>
          <w:bottom w:val="dotted" w:sz="4" w:space="0" w:color="003300"/>
          <w:right w:val="dotted" w:sz="4" w:space="0" w:color="003300"/>
          <w:insideH w:val="dotted" w:sz="4" w:space="0" w:color="003300"/>
          <w:insideV w:val="dotted" w:sz="4" w:space="0" w:color="003300"/>
        </w:tblBorders>
        <w:tblLook w:val="01E0" w:firstRow="1" w:lastRow="1" w:firstColumn="1" w:lastColumn="1" w:noHBand="0" w:noVBand="0"/>
      </w:tblPr>
      <w:tblGrid>
        <w:gridCol w:w="5974"/>
        <w:gridCol w:w="2818"/>
      </w:tblGrid>
      <w:tr w:rsidR="00914ABE" w:rsidRPr="008A6519" w:rsidTr="00606AC0">
        <w:trPr>
          <w:trHeight w:val="760"/>
        </w:trPr>
        <w:tc>
          <w:tcPr>
            <w:tcW w:w="6657" w:type="dxa"/>
          </w:tcPr>
          <w:p w:rsidR="00914ABE" w:rsidRPr="002D52C6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Pessoa de Contacto ou Representante:  </w:t>
            </w:r>
          </w:p>
        </w:tc>
        <w:tc>
          <w:tcPr>
            <w:tcW w:w="3063" w:type="dxa"/>
            <w:vMerge w:val="restart"/>
          </w:tcPr>
          <w:p w:rsidR="00914ABE" w:rsidRPr="002D52C6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Logotipo: (Facultativo)</w:t>
            </w:r>
          </w:p>
        </w:tc>
      </w:tr>
      <w:tr w:rsidR="00914ABE" w:rsidRPr="008A6519" w:rsidTr="00606AC0">
        <w:trPr>
          <w:trHeight w:val="368"/>
        </w:trPr>
        <w:tc>
          <w:tcPr>
            <w:tcW w:w="6657" w:type="dxa"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Telm</w:t>
            </w:r>
            <w:proofErr w:type="spellEnd"/>
          </w:p>
        </w:tc>
        <w:tc>
          <w:tcPr>
            <w:tcW w:w="3063" w:type="dxa"/>
            <w:vMerge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BE" w:rsidRPr="008A6519" w:rsidTr="00606AC0">
        <w:trPr>
          <w:trHeight w:val="368"/>
        </w:trPr>
        <w:tc>
          <w:tcPr>
            <w:tcW w:w="6657" w:type="dxa"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52C6">
              <w:rPr>
                <w:rFonts w:ascii="Arial" w:hAnsi="Arial" w:cs="Arial"/>
                <w:b/>
                <w:color w:val="0033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3063" w:type="dxa"/>
            <w:vMerge/>
          </w:tcPr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ABE" w:rsidRDefault="00914ABE" w:rsidP="00914ABE">
      <w:pPr>
        <w:rPr>
          <w:rFonts w:ascii="Arial" w:hAnsi="Arial" w:cs="Arial"/>
          <w:sz w:val="20"/>
          <w:szCs w:val="20"/>
        </w:rPr>
      </w:pPr>
    </w:p>
    <w:p w:rsidR="00914ABE" w:rsidRPr="00C437B6" w:rsidRDefault="00914ABE" w:rsidP="00914ABE">
      <w:pPr>
        <w:rPr>
          <w:rFonts w:ascii="Arial" w:hAnsi="Arial" w:cs="Arial"/>
          <w:b/>
          <w:color w:val="003300"/>
          <w:sz w:val="18"/>
          <w:szCs w:val="18"/>
        </w:rPr>
      </w:pPr>
      <w:r w:rsidRPr="00C437B6">
        <w:rPr>
          <w:rFonts w:ascii="Arial" w:hAnsi="Arial" w:cs="Arial"/>
          <w:b/>
          <w:color w:val="003300"/>
          <w:sz w:val="18"/>
          <w:szCs w:val="18"/>
        </w:rPr>
        <w:t xml:space="preserve">Tipo de Empresa / Entidade </w:t>
      </w:r>
    </w:p>
    <w:tbl>
      <w:tblPr>
        <w:tblStyle w:val="Tabelacomgrelha"/>
        <w:tblW w:w="0" w:type="auto"/>
        <w:tblInd w:w="-72" w:type="dxa"/>
        <w:tblBorders>
          <w:top w:val="dotted" w:sz="4" w:space="0" w:color="003300"/>
          <w:left w:val="dotted" w:sz="4" w:space="0" w:color="003300"/>
          <w:bottom w:val="dotted" w:sz="4" w:space="0" w:color="003300"/>
          <w:right w:val="dotted" w:sz="4" w:space="0" w:color="003300"/>
          <w:insideH w:val="dotted" w:sz="4" w:space="0" w:color="003300"/>
          <w:insideV w:val="dotted" w:sz="4" w:space="0" w:color="003300"/>
        </w:tblBorders>
        <w:tblLook w:val="01E0" w:firstRow="1" w:lastRow="1" w:firstColumn="1" w:lastColumn="1" w:noHBand="0" w:noVBand="0"/>
      </w:tblPr>
      <w:tblGrid>
        <w:gridCol w:w="1848"/>
        <w:gridCol w:w="6944"/>
      </w:tblGrid>
      <w:tr w:rsidR="00914ABE" w:rsidRPr="008A6519" w:rsidTr="00606AC0">
        <w:trPr>
          <w:trHeight w:val="1175"/>
        </w:trPr>
        <w:tc>
          <w:tcPr>
            <w:tcW w:w="1980" w:type="dxa"/>
          </w:tcPr>
          <w:p w:rsidR="00914ABE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914ABE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r w:rsidRPr="009D2133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Empresa ou qualquer outra Pessoa Colectiva </w:t>
            </w:r>
          </w:p>
        </w:tc>
        <w:tc>
          <w:tcPr>
            <w:tcW w:w="7772" w:type="dxa"/>
            <w:vAlign w:val="center"/>
          </w:tcPr>
          <w:p w:rsidR="00914ABE" w:rsidRDefault="00914ABE" w:rsidP="00606AC0">
            <w:pPr>
              <w:spacing w:line="360" w:lineRule="auto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29210</wp:posOffset>
                      </wp:positionV>
                      <wp:extent cx="228600" cy="229235"/>
                      <wp:effectExtent l="9525" t="13335" r="9525" b="5080"/>
                      <wp:wrapNone/>
                      <wp:docPr id="7" name="Rec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7" o:spid="_x0000_s1026" style="position:absolute;margin-left:129.6pt;margin-top:2.3pt;width:1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k4JgIAAD0EAAAOAAAAZHJzL2Uyb0RvYy54bWysU1FuEzEQ/UfiDpb/6SZL0iSrbKoqpQip&#10;QEXhAI7Xu2vh9Zixk004Tq/CxRh705ACXwh/WB7P+PnNm5nl1b4zbKfQa7AlH1+MOFNWQqVtU/Iv&#10;n29fzTnzQdhKGLCq5Afl+dXq5Ytl7wqVQwumUsgIxPqidyVvQ3BFlnnZqk74C3DKkrMG7EQgE5us&#10;QtETemeyfDS6zHrAyiFI5T3d3gxOvkr4da1k+FjXXgVmSk7cQtox7Zu4Z6ulKBoUrtXySEP8A4tO&#10;aEufnqBuRBBsi/oPqE5LBA91uJDQZVDXWqqUA2UzHv2WzUMrnEq5kDjenWTy/w9WftjdI9NVyWec&#10;WdFRiT6RaD8ebbM1wGZRoN75guIe3D3GFL27A/nVMwvrVthGXSNC3ypREa1xjM+ePYiGp6ds07+H&#10;ivDFNkDSal9jFwFJBbZPJTmcSqL2gUm6zPP55YgKJ8mV54v89TT9IIqnxw59eKugY/FQciTyCVzs&#10;7nyIZETxFJLIg9HVrTYmGdhs1gbZTlB33KZ1RPfnYcayvuSLaT5NyM98/hxilNbfIDodqM2N7ko+&#10;PwWJIqr2xlapCYPQZjgTZWOPMkblhgpsoDqQighDD9PM0aEF/M5ZT/1bcv9tK1BxZt5ZqsRiPJnE&#10;hk/GZDrLycBzz+bcI6wkqJIHzobjOgxDsnWom5Z+GqfcLVxT9WqdlI2VHVgdyVKPJsGP8xSH4NxO&#10;Ub+mfvUTAAD//wMAUEsDBBQABgAIAAAAIQA+YGnH3AAAAAgBAAAPAAAAZHJzL2Rvd25yZXYueG1s&#10;TI/BTsMwEETvSPyDtUjcqIOhpQlxKgQqEsc2vXDbxG4SiNdR7LSBr2c5wfFpRrNv883senGyY+g8&#10;abhdJCAs1d501Gg4lNubNYgQkQz2nqyGLxtgU1xe5JgZf6adPe1jI3iEQoYa2hiHTMpQt9ZhWPjB&#10;EmdHPzqMjGMjzYhnHne9VEmykg474gstDva5tfXnfnIaqk4d8HtXviYu3d7Ft7n8mN5ftL6+mp8e&#10;QUQ7x78y/OqzOhTsVPmJTBC9BrVMFVc13K9AcK7SJXPFnDyALHL5/4HiBwAA//8DAFBLAQItABQA&#10;BgAIAAAAIQC2gziS/gAAAOEBAAATAAAAAAAAAAAAAAAAAAAAAABbQ29udGVudF9UeXBlc10ueG1s&#10;UEsBAi0AFAAGAAgAAAAhADj9If/WAAAAlAEAAAsAAAAAAAAAAAAAAAAALwEAAF9yZWxzLy5yZWxz&#10;UEsBAi0AFAAGAAgAAAAhAGXDKTgmAgAAPQQAAA4AAAAAAAAAAAAAAAAALgIAAGRycy9lMm9Eb2Mu&#10;eG1sUEsBAi0AFAAGAAgAAAAhAD5gacfcAAAACAEAAA8AAAAAAAAAAAAAAAAAgAQAAGRycy9kb3du&#10;cmV2LnhtbFBLBQYAAAAABAAEAPMAAACJBQAAAAA=&#10;"/>
                  </w:pict>
                </mc:Fallback>
              </mc:AlternateContent>
            </w:r>
          </w:p>
          <w:p w:rsidR="00914ABE" w:rsidRPr="009D2133" w:rsidRDefault="00914ABE" w:rsidP="00606AC0">
            <w:pPr>
              <w:spacing w:line="360" w:lineRule="auto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82550</wp:posOffset>
                      </wp:positionV>
                      <wp:extent cx="228600" cy="229235"/>
                      <wp:effectExtent l="9525" t="13335" r="9525" b="5080"/>
                      <wp:wrapNone/>
                      <wp:docPr id="6" name="Rec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6" o:spid="_x0000_s1026" style="position:absolute;margin-left:129.6pt;margin-top:6.5pt;width:1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yWJgIAAD0EAAAOAAAAZHJzL2Uyb0RvYy54bWysU1GO0zAQ/UfiDpb/adrQljZqulp1KUJa&#10;YMXCAVzHSSwcjxm7TZfjcBUuxtjpli7whfCH5fGMn9+8mVldHTvDDgq9BlvyyWjMmbISKm2bkn/+&#10;tH2x4MwHYSthwKqSPyjPr9bPn616V6gcWjCVQkYg1he9K3kbgiuyzMtWdcKPwClLzhqwE4FMbLIK&#10;RU/oncny8Xie9YCVQ5DKe7q9GZx8nfDrWsnwoa69CsyUnLiFtGPad3HP1itRNChcq+WJhvgHFp3Q&#10;lj49Q92IINge9R9QnZYIHuowktBlUNdaqpQDZTMZ/5bNfSucSrmQON6dZfL/D1a+P9wh01XJ55xZ&#10;0VGJPpJoP77bZm+AzaNAvfMFxd27O4wpencL8otnFjatsI26RoS+VaIiWpMYnz15EA1PT9mufwcV&#10;4Yt9gKTVscYuApIK7JhK8nAuiToGJukyzxfzMRVOkivPl/nLWfpBFI+PHfrwRkHH4qHkSOQTuDjc&#10;+hDJiOIxJJEHo6utNiYZ2Ow2BtlBUHds0zqh+8swY1lf8uUsnyXkJz5/CTFO628QnQ7U5kZ3JV+c&#10;g0QRVXttq9SEQWgznImysScZo3JDBXZQPZCKCEMP08zRoQX8xllP/Vty/3UvUHFm3lqqxHIyncaG&#10;T8Z09ionAy89u0uPsJKgSh44G46bMAzJ3qFuWvppknK3cE3Vq3VSNlZ2YHUiSz2aBD/NUxyCSztF&#10;/Zr69U8AAAD//wMAUEsDBBQABgAIAAAAIQDwdOjx3gAAAAkBAAAPAAAAZHJzL2Rvd25yZXYueG1s&#10;TI/BTsMwEETvSPyDtUjcqFOXIpLGqRCoSBzb9MJtE2+TQGxHsdMGvp7lBMedeZqdybez7cWZxtB5&#10;p2G5SECQq73pXKPhWO7uHkGEiM5g7x1p+KIA2+L6KsfM+Ivb0/kQG8EhLmSooY1xyKQMdUsWw8IP&#10;5Ng7+dFi5HNspBnxwuG2lypJHqTFzvGHFgd6bqn+PExWQ9WpI37vy9fEprtVfJvLj+n9Revbm/lp&#10;AyLSHP9g+K3P1aHgTpWfnAmi16DWqWKUjRVvYkClaxYqDffpEmSRy/8Lih8AAAD//wMAUEsBAi0A&#10;FAAGAAgAAAAhALaDOJL+AAAA4QEAABMAAAAAAAAAAAAAAAAAAAAAAFtDb250ZW50X1R5cGVzXS54&#10;bWxQSwECLQAUAAYACAAAACEAOP0h/9YAAACUAQAACwAAAAAAAAAAAAAAAAAvAQAAX3JlbHMvLnJl&#10;bHNQSwECLQAUAAYACAAAACEA/M+8liYCAAA9BAAADgAAAAAAAAAAAAAAAAAuAgAAZHJzL2Uyb0Rv&#10;Yy54bWxQSwECLQAUAAYACAAAACEA8HTo8d4AAAAJAQAADwAAAAAAAAAAAAAAAACABAAAZHJzL2Rv&#10;d25yZXYueG1sUEsFBgAAAAAEAAQA8wAAAIsFAAAAAA==&#10;"/>
                  </w:pict>
                </mc:Fallback>
              </mc:AlternateContent>
            </w:r>
            <w:r w:rsidRPr="009D2133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9D2133">
                <w:rPr>
                  <w:rFonts w:ascii="Arial" w:hAnsi="Arial" w:cs="Arial"/>
                  <w:b/>
                  <w:color w:val="003300"/>
                  <w:sz w:val="16"/>
                  <w:szCs w:val="16"/>
                </w:rPr>
                <w:t>1 a</w:t>
              </w:r>
            </w:smartTag>
            <w:r w:rsidRPr="009D2133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 20 Empregados </w:t>
            </w:r>
          </w:p>
          <w:p w:rsidR="00914ABE" w:rsidRPr="009D2133" w:rsidRDefault="00914ABE" w:rsidP="00606AC0">
            <w:pPr>
              <w:spacing w:line="360" w:lineRule="auto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135890</wp:posOffset>
                      </wp:positionV>
                      <wp:extent cx="228600" cy="229235"/>
                      <wp:effectExtent l="9525" t="13335" r="9525" b="5080"/>
                      <wp:wrapNone/>
                      <wp:docPr id="5" name="Rec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6" style="position:absolute;margin-left:129.6pt;margin-top:10.7pt;width:18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K+JgIAAD0EAAAOAAAAZHJzL2Uyb0RvYy54bWysU1GO0zAQ/UfiDpb/adrQLm3UdLXqUoS0&#10;wIqFA7iOk1g4HjN2m5bjcBUuxtjpli7whfCH5fGMn9+8mVleHzrD9gq9BlvyyWjMmbISKm2bkn/+&#10;tHkx58wHYSthwKqSH5Xn16vnz5a9K1QOLZhKISMQ64velbwNwRVZ5mWrOuFH4JQlZw3YiUAmNlmF&#10;oif0zmT5eHyV9YCVQ5DKe7q9HZx8lfDrWsnwoa69CsyUnLiFtGPat3HPVktRNChcq+WJhvgHFp3Q&#10;lj49Q92KINgO9R9QnZYIHuowktBlUNdaqpQDZTMZ/5bNQyucSrmQON6dZfL/D1a+398j01XJZ5xZ&#10;0VGJPpJoP77bZmeAzaJAvfMFxT24e4wpencH8otnFtatsI26QYS+VaIiWpMYnz15EA1PT9m2fwcV&#10;4YtdgKTVocYuApIK7JBKcjyXRB0Ck3SZ5/OrMRVOkivPF/nLxCgTxeNjhz68UdCxeCg5EvkELvZ3&#10;PkQyongMSeTB6GqjjUkGNtu1QbYX1B2btBJ/yvEyzFjWl3wxy2cJ+YnPX0KM0/obRKcDtbnRXcnn&#10;5yBRRNVe2yo1YRDaDGeibOxJxqjcUIEtVEdSEWHoYZo5OrSA3zjrqX9L7r/uBCrOzFtLlVhMptPY&#10;8MmYzl7lZOClZ3vpEVYSVMkDZ8NxHYYh2TnUTUs/TVLuFm6oerVOysbKDqxOZKlHk+CneYpDcGmn&#10;qF9Tv/oJAAD//wMAUEsDBBQABgAIAAAAIQBkwYsx3gAAAAkBAAAPAAAAZHJzL2Rvd25yZXYueG1s&#10;TI9NT4QwEIbvJv6HZky8uWWrqCBlYzRr4nGXvXgbaAWUTgktu+ivdzzpbT6evPNMsVncII52Cr0n&#10;DetVAsJS401PrYZDtb26BxEiksHBk9XwZQNsyvOzAnPjT7Szx31sBYdQyFFDF+OYSxmazjoMKz9a&#10;4t27nxxGbqdWmglPHO4GqZLkVjrsiS90ONqnzjaf+9lpqHt1wO9d9ZK4bHsdX5fqY3571vryYnl8&#10;ABHtEv9g+NVndSjZqfYzmSAGDSrNFKNcrG9AMKCylAe1hvQuBVkW8v8H5Q8AAAD//wMAUEsBAi0A&#10;FAAGAAgAAAAhALaDOJL+AAAA4QEAABMAAAAAAAAAAAAAAAAAAAAAAFtDb250ZW50X1R5cGVzXS54&#10;bWxQSwECLQAUAAYACAAAACEAOP0h/9YAAACUAQAACwAAAAAAAAAAAAAAAAAvAQAAX3JlbHMvLnJl&#10;bHNQSwECLQAUAAYACAAAACEAFtxyviYCAAA9BAAADgAAAAAAAAAAAAAAAAAuAgAAZHJzL2Uyb0Rv&#10;Yy54bWxQSwECLQAUAAYACAAAACEAZMGLMd4AAAAJAQAADwAAAAAAAAAAAAAAAACABAAAZHJzL2Rv&#10;d25yZXYueG1sUEsFBgAAAAAEAAQA8wAAAIsFAAAAAA==&#10;"/>
                  </w:pict>
                </mc:Fallback>
              </mc:AlternateContent>
            </w:r>
            <w:r w:rsidRPr="009D2133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9D2133">
                <w:rPr>
                  <w:rFonts w:ascii="Arial" w:hAnsi="Arial" w:cs="Arial"/>
                  <w:b/>
                  <w:color w:val="003300"/>
                  <w:sz w:val="16"/>
                  <w:szCs w:val="16"/>
                </w:rPr>
                <w:t>21 a</w:t>
              </w:r>
            </w:smartTag>
            <w:r w:rsidRPr="009D2133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 100 Empregados </w:t>
            </w:r>
          </w:p>
          <w:p w:rsidR="00914ABE" w:rsidRPr="008A6519" w:rsidRDefault="00914ABE" w:rsidP="0060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2133">
              <w:rPr>
                <w:rFonts w:ascii="Arial" w:hAnsi="Arial" w:cs="Arial"/>
                <w:b/>
                <w:color w:val="003300"/>
                <w:sz w:val="16"/>
                <w:szCs w:val="16"/>
              </w:rPr>
              <w:t>Acima de 100 empregados</w:t>
            </w:r>
            <w:r w:rsidRPr="008A6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14ABE" w:rsidRDefault="00914ABE" w:rsidP="00914ABE">
      <w:pPr>
        <w:rPr>
          <w:rFonts w:ascii="Arial" w:hAnsi="Arial" w:cs="Arial"/>
          <w:sz w:val="20"/>
          <w:szCs w:val="20"/>
        </w:rPr>
      </w:pPr>
    </w:p>
    <w:p w:rsidR="00914ABE" w:rsidRPr="00C437B6" w:rsidRDefault="00914ABE" w:rsidP="00914ABE">
      <w:pPr>
        <w:rPr>
          <w:rFonts w:ascii="Arial" w:hAnsi="Arial" w:cs="Arial"/>
          <w:b/>
          <w:color w:val="003300"/>
          <w:sz w:val="18"/>
          <w:szCs w:val="18"/>
        </w:rPr>
      </w:pPr>
      <w:r w:rsidRPr="00C437B6">
        <w:rPr>
          <w:rFonts w:ascii="Arial" w:hAnsi="Arial" w:cs="Arial"/>
          <w:b/>
          <w:color w:val="003300"/>
          <w:sz w:val="18"/>
          <w:szCs w:val="18"/>
        </w:rPr>
        <w:t xml:space="preserve">Outros Casos </w:t>
      </w:r>
    </w:p>
    <w:tbl>
      <w:tblPr>
        <w:tblStyle w:val="Tabelacomgrelha"/>
        <w:tblW w:w="0" w:type="auto"/>
        <w:tblInd w:w="-72" w:type="dxa"/>
        <w:tblBorders>
          <w:top w:val="dotted" w:sz="4" w:space="0" w:color="003300"/>
          <w:left w:val="dotted" w:sz="4" w:space="0" w:color="003300"/>
          <w:bottom w:val="dotted" w:sz="4" w:space="0" w:color="003300"/>
          <w:right w:val="dotted" w:sz="4" w:space="0" w:color="003300"/>
          <w:insideH w:val="dotted" w:sz="4" w:space="0" w:color="003300"/>
          <w:insideV w:val="dotted" w:sz="4" w:space="0" w:color="003300"/>
        </w:tblBorders>
        <w:tblLook w:val="01E0" w:firstRow="1" w:lastRow="1" w:firstColumn="1" w:lastColumn="1" w:noHBand="0" w:noVBand="0"/>
      </w:tblPr>
      <w:tblGrid>
        <w:gridCol w:w="8792"/>
      </w:tblGrid>
      <w:tr w:rsidR="00914ABE" w:rsidRPr="008A6519" w:rsidTr="00606AC0">
        <w:tc>
          <w:tcPr>
            <w:tcW w:w="9752" w:type="dxa"/>
            <w:vAlign w:val="center"/>
          </w:tcPr>
          <w:p w:rsidR="00914ABE" w:rsidRPr="00914ABE" w:rsidRDefault="00914ABE" w:rsidP="00914A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F3B450" wp14:editId="0A596205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67945</wp:posOffset>
                      </wp:positionV>
                      <wp:extent cx="228600" cy="229235"/>
                      <wp:effectExtent l="0" t="0" r="19050" b="18415"/>
                      <wp:wrapNone/>
                      <wp:docPr id="4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4" o:spid="_x0000_s1026" style="position:absolute;margin-left:407.3pt;margin-top:5.35pt;width:18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cQJgIAAD0EAAAOAAAAZHJzL2Uyb0RvYy54bWysU1GO0zAQ/UfiDpb/adrQLm3UdLXqUoS0&#10;wIqFA7iOk1g4HjN2m5bjcBUuxtjpli7whfCH5fGMn9+8mVleHzrD9gq9BlvyyWjMmbISKm2bkn/+&#10;tHkx58wHYSthwKqSH5Xn16vnz5a9K1QOLZhKISMQ64velbwNwRVZ5mWrOuFH4JQlZw3YiUAmNlmF&#10;oif0zmT5eHyV9YCVQ5DKe7q9HZx8lfDrWsnwoa69CsyUnLiFtGPat3HPVktRNChcq+WJhvgHFp3Q&#10;lj49Q92KINgO9R9QnZYIHuowktBlUNdaqpQDZTMZ/5bNQyucSrmQON6dZfL/D1a+398j01XJp5xZ&#10;0VGJPpJoP77bZmeATaNAvfMFxT24e4wpencH8otnFtatsI26QYS+VaIiWpMYnz15EA1PT9m2fwcV&#10;4YtdgKTVocYuApIK7JBKcjyXRB0Ck3SZ5/OrMRVOkivPF/nLWfpBFI+PHfrwRkHH4qHkSOQTuNjf&#10;+RDJiOIxJJEHo6uNNiYZ2GzXBtleUHds0jqh+8swY1lf8sUsnyXkJz5/CTFO628QnQ7U5kZ3JZ+f&#10;g0QRVXttq9SEQWgznImysScZo3JDBbZQHUlFhKGHaebo0AJ+46yn/i25/7oTqDgzby1VYjGZTmPD&#10;J2M6e5WTgZee7aVHWElQJQ+cDcd1GIZk51A3Lf00SblbuKHq1TopGys7sDqRpR5Ngp/mKQ7BpZ2i&#10;fk396icAAAD//wMAUEsDBBQABgAIAAAAIQC2gld13gAAAAkBAAAPAAAAZHJzL2Rvd25yZXYueG1s&#10;TI/BTsMwDIbvSLxDZCRuLNkYpZSmEwINiePWXbiljWkLjVM16VZ4esxpHO3/0+/P+WZ2vTjiGDpP&#10;GpYLBQKp9rajRsOh3N6kIEI0ZE3vCTV8Y4BNcXmRm8z6E+3wuI+N4BIKmdHQxjhkUoa6RWfCwg9I&#10;nH340ZnI49hIO5oTl7terpRKpDMd8YXWDPjcYv21n5yGqlsdzM+ufFXuYXsb3+byc3p/0fr6an56&#10;BBFxjmcY/vRZHQp2qvxENoheQ7pcJ4xyoO5BMJDeKV5UGtZJCrLI5f8Pil8AAAD//wMAUEsBAi0A&#10;FAAGAAgAAAAhALaDOJL+AAAA4QEAABMAAAAAAAAAAAAAAAAAAAAAAFtDb250ZW50X1R5cGVzXS54&#10;bWxQSwECLQAUAAYACAAAACEAOP0h/9YAAACUAQAACwAAAAAAAAAAAAAAAAAvAQAAX3JlbHMvLnJl&#10;bHNQSwECLQAUAAYACAAAACEAj9DnECYCAAA9BAAADgAAAAAAAAAAAAAAAAAuAgAAZHJzL2Uyb0Rv&#10;Yy54bWxQSwECLQAUAAYACAAAACEAtoJXdd4AAAAJAQAADwAAAAAAAAAAAAAAAACABAAAZHJzL2Rv&#10;d25yZXYueG1sUEsFBgAAAAAEAAQA8wAAAIsFAAAAAA==&#10;"/>
                  </w:pict>
                </mc:Fallback>
              </mc:AlternateContent>
            </w:r>
            <w:r w:rsidRPr="00914ABE">
              <w:rPr>
                <w:rFonts w:ascii="Arial" w:hAnsi="Arial" w:cs="Arial"/>
                <w:b/>
                <w:color w:val="003300"/>
                <w:sz w:val="16"/>
                <w:szCs w:val="16"/>
              </w:rPr>
              <w:t>Pessoa colectiva abrangida pela alínea 3 ii) do Artigo 4º dos Estatutos</w:t>
            </w:r>
          </w:p>
          <w:p w:rsidR="00914ABE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914ABE" w:rsidRDefault="00914ABE" w:rsidP="00606AC0">
            <w:pPr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</w:pPr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 xml:space="preserve">(agências de energia, organismos ou associações, com objectivos similares ou complementares) </w:t>
            </w:r>
          </w:p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BE" w:rsidRPr="008A6519" w:rsidTr="00606AC0">
        <w:tc>
          <w:tcPr>
            <w:tcW w:w="9752" w:type="dxa"/>
            <w:vAlign w:val="center"/>
          </w:tcPr>
          <w:p w:rsidR="00914ABE" w:rsidRPr="00914ABE" w:rsidRDefault="00914ABE" w:rsidP="00914A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914ABE">
              <w:rPr>
                <w:rFonts w:ascii="Arial" w:hAnsi="Arial" w:cs="Arial"/>
                <w:b/>
                <w:color w:val="003300"/>
                <w:sz w:val="16"/>
                <w:szCs w:val="16"/>
              </w:rPr>
              <w:t>Pessoa colectiva abrangida pela alínea 3 iii) e iv) do Artigo 4º dos Estatutos</w:t>
            </w:r>
          </w:p>
          <w:p w:rsidR="00914ABE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914ABE" w:rsidRDefault="00914ABE" w:rsidP="00606AC0">
            <w:pPr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40005</wp:posOffset>
                      </wp:positionV>
                      <wp:extent cx="228600" cy="229235"/>
                      <wp:effectExtent l="0" t="0" r="19050" b="18415"/>
                      <wp:wrapNone/>
                      <wp:docPr id="3" name="Rec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3" o:spid="_x0000_s1026" style="position:absolute;margin-left:407.5pt;margin-top:3.15pt;width:18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7vJgIAAD0EAAAOAAAAZHJzL2Uyb0RvYy54bWysU1FuEzEQ/UfiDpb/6SabpiSrbKoqJQip&#10;QEXhAI7Xu2vh9Zixk004Tq/CxRh705ACXwh/WB7P+PnNm5nF9b4zbKfQa7AlH1+MOFNWQqVtU/Iv&#10;n9evZpz5IGwlDFhV8oPy/Hr58sWid4XKoQVTKWQEYn3Ru5K3Ibgiy7xsVSf8BThlyVkDdiKQiU1W&#10;oegJvTNZPhpdZT1g5RCk8p5ubwcnXyb8ulYyfKxrrwIzJSduIe2Y9k3cs+VCFA0K12p5pCH+gUUn&#10;tKVPT1C3Igi2Rf0HVKclgoc6XEjoMqhrLVXKgbIZj37L5qEVTqVcSBzvTjL5/wcrP+zukemq5BPO&#10;rOioRJ9ItB+PttkaYJMoUO98QXEP7h5jit7dgfzqmYVVK2yjbhChb5WoiNY4xmfPHkTD01O26d9D&#10;RfhiGyBpta+xi4CkAtunkhxOJVH7wCRd5vnsakSFk+TK83k+maYfRPH02KEPbxV0LB5KjkQ+gYvd&#10;nQ+RjCieQhJ5MLpaa2OSgc1mZZDtBHXHOq0juj8PM5b1JZ9P82lCfubz5xCjtP4G0elAbW50V/LZ&#10;KUgUUbU3tkpNGIQ2w5koG3uUMSo3VGAD1YFURBh6mGaODi3gd8566t+S+29bgYoz885SJebjy8vY&#10;8Mm4nL7OycBzz+bcI6wkqJIHzobjKgxDsnWom5Z+GqfcLdxQ9WqdlI2VHVgdyVKPJsGP8xSH4NxO&#10;Ub+mfvkTAAD//wMAUEsDBBQABgAIAAAAIQASDMtD3gAAAAgBAAAPAAAAZHJzL2Rvd25yZXYueG1s&#10;TI9PT4NAFMTvJn6HzTPxZhfonyDl0RhNTTy29OLtwW4BZd8SdmnRT+960uNkJjO/yXez6cVFj66z&#10;jBAvIhCaa6s6bhBO5f4hBeE8saLeskb40g52xe1NTpmyVz7oy9E3IpSwywih9X7IpHR1qw25hR00&#10;B+9sR0M+yLGRaqRrKDe9TKJoIw11HBZaGvRzq+vP42QQqi450fehfI3M437p3+byY3p/Qby/m5+2&#10;ILye/V8YfvEDOhSBqbITKyd6hDRehy8eYbMEEfx0HQddIaySFcgil/8PFD8AAAD//wMAUEsBAi0A&#10;FAAGAAgAAAAhALaDOJL+AAAA4QEAABMAAAAAAAAAAAAAAAAAAAAAAFtDb250ZW50X1R5cGVzXS54&#10;bWxQSwECLQAUAAYACAAAACEAOP0h/9YAAACUAQAACwAAAAAAAAAAAAAAAAAvAQAAX3JlbHMvLnJl&#10;bHNQSwECLQAUAAYACAAAACEAwvvu7yYCAAA9BAAADgAAAAAAAAAAAAAAAAAuAgAAZHJzL2Uyb0Rv&#10;Yy54bWxQSwECLQAUAAYACAAAACEAEgzLQ94AAAAIAQAADwAAAAAAAAAAAAAAAACABAAAZHJzL2Rv&#10;d25yZXYueG1sUEsFBgAAAAAEAAQA8wAAAIsFAAAAAA==&#10;"/>
                  </w:pict>
                </mc:Fallback>
              </mc:AlternateContent>
            </w:r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 xml:space="preserve"> </w:t>
            </w:r>
            <w:proofErr w:type="gramStart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(iii )</w:t>
            </w:r>
            <w:proofErr w:type="gramEnd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 xml:space="preserve"> organismos das áreas da normalização, da qualidade e da regulamentação,</w:t>
            </w:r>
          </w:p>
          <w:p w:rsidR="00914ABE" w:rsidRDefault="00914ABE" w:rsidP="00606AC0">
            <w:pPr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</w:pPr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 xml:space="preserve"> </w:t>
            </w:r>
            <w:proofErr w:type="gramStart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laboratórios</w:t>
            </w:r>
            <w:proofErr w:type="gramEnd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, instituições de ensino superior, de investigação ou outros, centros</w:t>
            </w:r>
          </w:p>
          <w:p w:rsidR="00914ABE" w:rsidRDefault="00914ABE" w:rsidP="00606AC0">
            <w:pPr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</w:pPr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 xml:space="preserve"> </w:t>
            </w:r>
            <w:proofErr w:type="gramStart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tecnológicos</w:t>
            </w:r>
            <w:proofErr w:type="gramEnd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 xml:space="preserve"> ou similares; </w:t>
            </w:r>
            <w:proofErr w:type="gramStart"/>
            <w:r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iv )</w:t>
            </w:r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pessoas</w:t>
            </w:r>
            <w:proofErr w:type="gramEnd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 xml:space="preserve"> colectivas, públicas ou privadas, que, no âmbito </w:t>
            </w:r>
          </w:p>
          <w:p w:rsidR="00914ABE" w:rsidRPr="008A6519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do</w:t>
            </w:r>
            <w:proofErr w:type="gramEnd"/>
            <w:r w:rsidRPr="00C437B6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 xml:space="preserve"> veículo eléctrico, sejam exclusivamente utilizadores.</w:t>
            </w:r>
          </w:p>
        </w:tc>
      </w:tr>
    </w:tbl>
    <w:p w:rsidR="00914ABE" w:rsidRPr="008A6519" w:rsidRDefault="00914ABE" w:rsidP="00914ABE">
      <w:pPr>
        <w:rPr>
          <w:rFonts w:ascii="Arial" w:hAnsi="Arial" w:cs="Arial"/>
          <w:sz w:val="20"/>
          <w:szCs w:val="20"/>
        </w:rPr>
      </w:pPr>
    </w:p>
    <w:p w:rsidR="00914ABE" w:rsidRDefault="00914ABE" w:rsidP="00914ABE">
      <w:pPr>
        <w:rPr>
          <w:rFonts w:ascii="Arial" w:hAnsi="Arial" w:cs="Arial"/>
          <w:sz w:val="20"/>
          <w:szCs w:val="20"/>
        </w:rPr>
      </w:pPr>
    </w:p>
    <w:p w:rsidR="00914ABE" w:rsidRDefault="00914ABE" w:rsidP="00914A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9831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914ABE" w:rsidTr="00606AC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" w:type="dxa"/>
          </w:tcPr>
          <w:p w:rsidR="00914ABE" w:rsidRDefault="00914ABE" w:rsidP="00606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ABE" w:rsidRPr="00C437B6" w:rsidRDefault="00914ABE" w:rsidP="00914ABE">
      <w:pPr>
        <w:rPr>
          <w:rFonts w:ascii="Arial" w:hAnsi="Arial" w:cs="Arial"/>
          <w:b/>
          <w:color w:val="003300"/>
          <w:sz w:val="18"/>
          <w:szCs w:val="18"/>
        </w:rPr>
      </w:pPr>
      <w:r w:rsidRPr="00C437B6">
        <w:rPr>
          <w:rFonts w:ascii="Arial" w:hAnsi="Arial" w:cs="Arial"/>
          <w:b/>
          <w:color w:val="003300"/>
          <w:sz w:val="18"/>
          <w:szCs w:val="18"/>
        </w:rPr>
        <w:t>Autorizo que os dados constantes nesta ficha sejam divulgados junto dos outros associados e potenciais interessados em aderir à APVE</w:t>
      </w:r>
    </w:p>
    <w:p w:rsidR="00914ABE" w:rsidRPr="008A6519" w:rsidRDefault="00914ABE" w:rsidP="00914ABE">
      <w:pPr>
        <w:rPr>
          <w:rFonts w:ascii="Arial" w:hAnsi="Arial" w:cs="Arial"/>
          <w:sz w:val="20"/>
          <w:szCs w:val="20"/>
        </w:rPr>
      </w:pPr>
    </w:p>
    <w:p w:rsidR="00914ABE" w:rsidRDefault="00914ABE" w:rsidP="00914ABE">
      <w:pPr>
        <w:rPr>
          <w:rFonts w:ascii="Arial" w:hAnsi="Arial" w:cs="Arial"/>
          <w:sz w:val="20"/>
          <w:szCs w:val="20"/>
        </w:rPr>
      </w:pPr>
    </w:p>
    <w:p w:rsidR="00914ABE" w:rsidRPr="008A6519" w:rsidRDefault="00914ABE" w:rsidP="00914ABE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dotted" w:sz="4" w:space="0" w:color="003300"/>
          <w:left w:val="dotted" w:sz="4" w:space="0" w:color="003300"/>
          <w:bottom w:val="dotted" w:sz="4" w:space="0" w:color="003300"/>
          <w:right w:val="dotted" w:sz="4" w:space="0" w:color="003300"/>
          <w:insideH w:val="dotted" w:sz="4" w:space="0" w:color="003300"/>
          <w:insideV w:val="dotted" w:sz="4" w:space="0" w:color="003300"/>
        </w:tblBorders>
        <w:tblLook w:val="01E0" w:firstRow="1" w:lastRow="1" w:firstColumn="1" w:lastColumn="1" w:noHBand="0" w:noVBand="0"/>
      </w:tblPr>
      <w:tblGrid>
        <w:gridCol w:w="4331"/>
        <w:gridCol w:w="4389"/>
      </w:tblGrid>
      <w:tr w:rsidR="00914ABE" w:rsidRPr="008A6519" w:rsidTr="00606AC0">
        <w:trPr>
          <w:trHeight w:val="1746"/>
        </w:trPr>
        <w:tc>
          <w:tcPr>
            <w:tcW w:w="4840" w:type="dxa"/>
          </w:tcPr>
          <w:p w:rsidR="00914ABE" w:rsidRPr="00C437B6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C437B6">
              <w:rPr>
                <w:rFonts w:ascii="Arial" w:hAnsi="Arial" w:cs="Arial"/>
                <w:b/>
                <w:color w:val="003300"/>
                <w:sz w:val="16"/>
                <w:szCs w:val="16"/>
              </w:rPr>
              <w:t>Data</w:t>
            </w:r>
          </w:p>
          <w:p w:rsidR="00914ABE" w:rsidRPr="00C437B6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</w:tc>
        <w:tc>
          <w:tcPr>
            <w:tcW w:w="4840" w:type="dxa"/>
          </w:tcPr>
          <w:p w:rsidR="00914ABE" w:rsidRPr="00C437B6" w:rsidRDefault="00914ABE" w:rsidP="00606AC0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C437B6">
              <w:rPr>
                <w:rFonts w:ascii="Arial" w:hAnsi="Arial" w:cs="Arial"/>
                <w:b/>
                <w:color w:val="003300"/>
                <w:sz w:val="16"/>
                <w:szCs w:val="16"/>
              </w:rPr>
              <w:t>Assinatura e Carimbo</w:t>
            </w:r>
          </w:p>
        </w:tc>
      </w:tr>
    </w:tbl>
    <w:p w:rsidR="00914ABE" w:rsidRPr="008A6519" w:rsidRDefault="00914ABE" w:rsidP="00914ABE">
      <w:pPr>
        <w:rPr>
          <w:rFonts w:ascii="Arial" w:hAnsi="Arial" w:cs="Arial"/>
          <w:sz w:val="20"/>
          <w:szCs w:val="20"/>
        </w:rPr>
      </w:pPr>
    </w:p>
    <w:p w:rsidR="00914ABE" w:rsidRDefault="00914ABE"/>
    <w:p w:rsidR="007D355B" w:rsidRPr="00FA5E26" w:rsidRDefault="009A5A79" w:rsidP="00FA5E26">
      <w:pPr>
        <w:jc w:val="center"/>
      </w:pPr>
      <w:bookmarkStart w:id="0" w:name="_GoBack"/>
      <w:bookmarkEnd w:id="0"/>
    </w:p>
    <w:sectPr w:rsidR="007D355B" w:rsidRPr="00FA5E2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79" w:rsidRDefault="009A5A79" w:rsidP="00CF26B3">
      <w:r>
        <w:separator/>
      </w:r>
    </w:p>
  </w:endnote>
  <w:endnote w:type="continuationSeparator" w:id="0">
    <w:p w:rsidR="009A5A79" w:rsidRDefault="009A5A79" w:rsidP="00CF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B3" w:rsidRPr="005B736B" w:rsidRDefault="00CF26B3" w:rsidP="00CF26B3">
    <w:pPr>
      <w:pStyle w:val="Cabealho"/>
      <w:jc w:val="center"/>
      <w:rPr>
        <w:color w:val="4F6228" w:themeColor="accent3" w:themeShade="80"/>
        <w:sz w:val="16"/>
      </w:rPr>
    </w:pPr>
    <w:r w:rsidRPr="00AA7375">
      <w:rPr>
        <w:b/>
        <w:color w:val="4F6228" w:themeColor="accent3" w:themeShade="80"/>
        <w:sz w:val="18"/>
        <w:szCs w:val="18"/>
      </w:rPr>
      <w:t xml:space="preserve">Associação Portuguesa Veículo </w:t>
    </w:r>
    <w:proofErr w:type="gramStart"/>
    <w:r w:rsidRPr="00AA7375">
      <w:rPr>
        <w:b/>
        <w:color w:val="4F6228" w:themeColor="accent3" w:themeShade="80"/>
        <w:sz w:val="18"/>
        <w:szCs w:val="18"/>
      </w:rPr>
      <w:t>Eléctrico</w:t>
    </w:r>
    <w:r w:rsidRPr="005B736B">
      <w:rPr>
        <w:color w:val="4F6228" w:themeColor="accent3" w:themeShade="80"/>
        <w:sz w:val="16"/>
      </w:rPr>
      <w:t xml:space="preserve">  -</w:t>
    </w:r>
    <w:proofErr w:type="gramEnd"/>
    <w:r w:rsidRPr="005B736B">
      <w:rPr>
        <w:color w:val="4F6228" w:themeColor="accent3" w:themeShade="80"/>
        <w:sz w:val="16"/>
      </w:rPr>
      <w:t xml:space="preserve">  </w:t>
    </w:r>
    <w:proofErr w:type="spellStart"/>
    <w:r w:rsidRPr="005B736B">
      <w:rPr>
        <w:color w:val="4F6228" w:themeColor="accent3" w:themeShade="80"/>
        <w:sz w:val="16"/>
      </w:rPr>
      <w:t>Edif</w:t>
    </w:r>
    <w:proofErr w:type="spellEnd"/>
    <w:r w:rsidRPr="005B736B">
      <w:rPr>
        <w:color w:val="4F6228" w:themeColor="accent3" w:themeShade="80"/>
        <w:sz w:val="16"/>
      </w:rPr>
      <w:t>. LNEG - Estrada da Portela, Alfragide; Apartado 7586</w:t>
    </w:r>
    <w:r w:rsidRPr="005B736B">
      <w:rPr>
        <w:color w:val="4F6228" w:themeColor="accent3" w:themeShade="80"/>
        <w:sz w:val="16"/>
      </w:rPr>
      <w:br/>
      <w:t xml:space="preserve"> 2610-999 </w:t>
    </w:r>
    <w:proofErr w:type="gramStart"/>
    <w:r w:rsidRPr="005B736B">
      <w:rPr>
        <w:color w:val="4F6228" w:themeColor="accent3" w:themeShade="80"/>
        <w:sz w:val="16"/>
      </w:rPr>
      <w:t>Amadora  -</w:t>
    </w:r>
    <w:proofErr w:type="gramEnd"/>
    <w:r w:rsidRPr="005B736B">
      <w:rPr>
        <w:color w:val="4F6228" w:themeColor="accent3" w:themeShade="80"/>
        <w:sz w:val="16"/>
      </w:rPr>
      <w:t xml:space="preserve">  </w:t>
    </w:r>
    <w:proofErr w:type="spellStart"/>
    <w:r w:rsidRPr="005B736B">
      <w:rPr>
        <w:color w:val="4F6228" w:themeColor="accent3" w:themeShade="80"/>
        <w:sz w:val="16"/>
      </w:rPr>
      <w:t>Telf</w:t>
    </w:r>
    <w:proofErr w:type="spellEnd"/>
    <w:r w:rsidRPr="005B736B">
      <w:rPr>
        <w:color w:val="4F6228" w:themeColor="accent3" w:themeShade="80"/>
        <w:sz w:val="16"/>
      </w:rPr>
      <w:t xml:space="preserve">: 96 330 99 </w:t>
    </w:r>
    <w:proofErr w:type="gramStart"/>
    <w:r w:rsidRPr="005B736B">
      <w:rPr>
        <w:color w:val="4F6228" w:themeColor="accent3" w:themeShade="80"/>
        <w:sz w:val="16"/>
      </w:rPr>
      <w:t>11  -</w:t>
    </w:r>
    <w:proofErr w:type="gramEnd"/>
    <w:r w:rsidRPr="005B736B">
      <w:rPr>
        <w:color w:val="4F6228" w:themeColor="accent3" w:themeShade="80"/>
        <w:sz w:val="16"/>
      </w:rPr>
      <w:t xml:space="preserve">  NIF 504359169  -  geral@apve.pt</w:t>
    </w:r>
  </w:p>
  <w:p w:rsidR="00CF26B3" w:rsidRPr="005B736B" w:rsidRDefault="00CF26B3" w:rsidP="00CF26B3">
    <w:pPr>
      <w:pStyle w:val="Cabealho"/>
      <w:jc w:val="center"/>
      <w:rPr>
        <w:color w:val="4F6228" w:themeColor="accent3" w:themeShade="80"/>
        <w:sz w:val="16"/>
      </w:rPr>
    </w:pPr>
    <w:r w:rsidRPr="005B736B">
      <w:rPr>
        <w:color w:val="4F6228" w:themeColor="accent3" w:themeShade="80"/>
        <w:sz w:val="16"/>
      </w:rPr>
      <w:t>Organismo Utilidade Pública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79" w:rsidRDefault="009A5A79" w:rsidP="00CF26B3">
      <w:r>
        <w:separator/>
      </w:r>
    </w:p>
  </w:footnote>
  <w:footnote w:type="continuationSeparator" w:id="0">
    <w:p w:rsidR="009A5A79" w:rsidRDefault="009A5A79" w:rsidP="00CF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75" w:rsidRDefault="009A5A7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4183" o:spid="_x0000_s2050" type="#_x0000_t75" style="position:absolute;margin-left:0;margin-top:0;width:425.1pt;height:288.1pt;z-index:-251656192;mso-position-horizontal:center;mso-position-horizontal-relative:margin;mso-position-vertical:center;mso-position-vertical-relative:margin" o:allowincell="f">
          <v:imagedata r:id="rId1" o:title="APVE_oficial_com txt_pe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B3" w:rsidRDefault="009A5A79" w:rsidP="00CF26B3">
    <w:pPr>
      <w:pStyle w:val="Cabealho"/>
      <w:jc w:val="right"/>
      <w:rPr>
        <w:color w:val="4F6228" w:themeColor="accent3" w:themeShade="80"/>
      </w:rPr>
    </w:pPr>
    <w:r>
      <w:rPr>
        <w:noProof/>
        <w:color w:val="4F6228" w:themeColor="accent3" w:themeShade="8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4184" o:spid="_x0000_s2051" type="#_x0000_t75" style="position:absolute;left:0;text-align:left;margin-left:0;margin-top:0;width:425.1pt;height:288.1pt;z-index:-251655168;mso-position-horizontal:center;mso-position-horizontal-relative:margin;mso-position-vertical:center;mso-position-vertical-relative:margin" o:allowincell="f">
          <v:imagedata r:id="rId1" o:title="APVE_oficial_com txt_peq" gain="19661f" blacklevel="22938f"/>
          <w10:wrap anchorx="margin" anchory="margin"/>
        </v:shape>
      </w:pict>
    </w:r>
    <w:r w:rsidR="00CF26B3" w:rsidRPr="00CF26B3">
      <w:rPr>
        <w:noProof/>
        <w:color w:val="4F6228" w:themeColor="accent3" w:themeShade="80"/>
        <w:lang w:eastAsia="pt-PT"/>
      </w:rPr>
      <w:drawing>
        <wp:anchor distT="0" distB="0" distL="114300" distR="114300" simplePos="0" relativeHeight="251658240" behindDoc="0" locked="0" layoutInCell="1" allowOverlap="1" wp14:anchorId="07322FB0" wp14:editId="2B5C19D4">
          <wp:simplePos x="0" y="0"/>
          <wp:positionH relativeFrom="column">
            <wp:posOffset>5428678</wp:posOffset>
          </wp:positionH>
          <wp:positionV relativeFrom="paragraph">
            <wp:posOffset>-163830</wp:posOffset>
          </wp:positionV>
          <wp:extent cx="647323" cy="30716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ente-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23" cy="3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B3" w:rsidRPr="00CF26B3">
      <w:rPr>
        <w:color w:val="4F6228" w:themeColor="accent3" w:themeShade="80"/>
      </w:rPr>
      <w:t>Associação Portuguesa do Veículo Eléctrico</w:t>
    </w:r>
  </w:p>
  <w:p w:rsidR="00FA5E26" w:rsidRDefault="00FA5E26" w:rsidP="00CF26B3">
    <w:pPr>
      <w:pStyle w:val="Cabealho"/>
      <w:jc w:val="right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-459973</wp:posOffset>
              </wp:positionH>
              <wp:positionV relativeFrom="paragraph">
                <wp:posOffset>72195</wp:posOffset>
              </wp:positionV>
              <wp:extent cx="5854851" cy="4445"/>
              <wp:effectExtent l="0" t="0" r="12700" b="33655"/>
              <wp:wrapNone/>
              <wp:docPr id="2" name="Conexão rec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54851" cy="4445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xão recta 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pt,5.7pt" to="424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9x8gEAAEIEAAAOAAAAZHJzL2Uyb0RvYy54bWysU0uOGyEQ3UfKHRD7uNuOHVktt2fh0SSL&#10;fKx8DsDQ4EYCCgHjbp8nR8nFUkBPx8qMIiUKC8Sn6tV7j2J3MxpNzsIHBbaly0VNibAcOmVPLf32&#10;9e7VlpIQme2YBitaehGB3uxfvtgNrhEr6EF3whMEsaEZXEv7GF1TVYH3wrCwACcsXkrwhkXc+lPV&#10;eTYgutHVqq7fVAP4znngIgQ8vS2XdJ/xpRQ8fpIyiEh0S5FbzLPP832aq/2ONSfPXK/4RIP9AwvD&#10;lMWiM9Qti4w8ePUEyijuIYCMCw6mAikVF1kDqlnWv6n50jMnshY0J7jZpvD/YPnH89ET1bV0RYll&#10;Bp/ogA81/vgOxKN7jKySR4MLDYYe7NFPu+COPgkepTdEauXe4fNnC1AUGbPDl9lhMUbC8XCz3ay3&#10;myUlHO/W6/UmgVcFJaE5H+JbAYakRUu1skk/a9j5fYgl9DEkHWub5gBadXdK67xJnSMO2pMzwzdn&#10;nAsbX2cQ/WA+QFfONzWOqXhutpSSqVyhIbFSQeROmigkL4r6vIoXLQqXz0Kik6iy+DDDXjNZTjW1&#10;xeiUJpH3nFhnnn9MnOJTamH1N8lzRq4MNs7JRlnwz1WP4yNlWeLRpCvdaXkP3SX3Rb7ARs0+Tp8q&#10;/YTrfU7/9fX3PwEAAP//AwBQSwMEFAAGAAgAAAAhAKDPuMLcAAAACQEAAA8AAABkcnMvZG93bnJl&#10;di54bWxMj0FugzAQRfeVegdrKmWXGAhNgWKiJFIPUJoDONgFVDymeJKQnL7TVbsazfyvP++X29kN&#10;4mKn0HtUEK8iEBYbb3psFRw/3pYZiEAajR48WgU3G2BbPT6UujD+iu/2UlMrOARDoRV0RGMhZWg6&#10;63RY+dEia59+cpp4nVppJn3lcDfIJIo20uke+UOnR3vobPNVn52CfZ3dkzut6Tk1+ffhuM9jT0ap&#10;xdO8ewVBdqY/M/ziMzpUzHTyZzRBDAqWL0nKVhZinmzI0nwD4sSHJAZZlfJ/g+oHAAD//wMAUEsB&#10;Ai0AFAAGAAgAAAAhALaDOJL+AAAA4QEAABMAAAAAAAAAAAAAAAAAAAAAAFtDb250ZW50X1R5cGVz&#10;XS54bWxQSwECLQAUAAYACAAAACEAOP0h/9YAAACUAQAACwAAAAAAAAAAAAAAAAAvAQAAX3JlbHMv&#10;LnJlbHNQSwECLQAUAAYACAAAACEAucRvcfIBAABCBAAADgAAAAAAAAAAAAAAAAAuAgAAZHJzL2Uy&#10;b0RvYy54bWxQSwECLQAUAAYACAAAACEAoM+4wtwAAAAJAQAADwAAAAAAAAAAAAAAAABMBAAAZHJz&#10;L2Rvd25yZXYueG1sUEsFBgAAAAAEAAQA8wAAAFUFAAAAAA==&#10;" strokecolor="#4e6128 [1606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75" w:rsidRDefault="009A5A7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4182" o:spid="_x0000_s2049" type="#_x0000_t75" style="position:absolute;margin-left:0;margin-top:0;width:425.1pt;height:288.1pt;z-index:-251657216;mso-position-horizontal:center;mso-position-horizontal-relative:margin;mso-position-vertical:center;mso-position-vertical-relative:margin" o:allowincell="f">
          <v:imagedata r:id="rId1" o:title="APVE_oficial_com txt_pe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73F"/>
    <w:multiLevelType w:val="hybridMultilevel"/>
    <w:tmpl w:val="4E9E90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B3"/>
    <w:rsid w:val="001115FB"/>
    <w:rsid w:val="005B736B"/>
    <w:rsid w:val="006152FF"/>
    <w:rsid w:val="007747FC"/>
    <w:rsid w:val="00914ABE"/>
    <w:rsid w:val="009A5A79"/>
    <w:rsid w:val="00AA7375"/>
    <w:rsid w:val="00AD1567"/>
    <w:rsid w:val="00C65FFD"/>
    <w:rsid w:val="00CF26B3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26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26B3"/>
  </w:style>
  <w:style w:type="paragraph" w:styleId="Rodap">
    <w:name w:val="footer"/>
    <w:basedOn w:val="Normal"/>
    <w:link w:val="RodapCarcter"/>
    <w:uiPriority w:val="99"/>
    <w:unhideWhenUsed/>
    <w:rsid w:val="00CF26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26B3"/>
  </w:style>
  <w:style w:type="paragraph" w:styleId="Textodebalo">
    <w:name w:val="Balloon Text"/>
    <w:basedOn w:val="Normal"/>
    <w:link w:val="TextodebaloCarcter"/>
    <w:uiPriority w:val="99"/>
    <w:semiHidden/>
    <w:unhideWhenUsed/>
    <w:rsid w:val="00CF26B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26B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91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26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26B3"/>
  </w:style>
  <w:style w:type="paragraph" w:styleId="Rodap">
    <w:name w:val="footer"/>
    <w:basedOn w:val="Normal"/>
    <w:link w:val="RodapCarcter"/>
    <w:uiPriority w:val="99"/>
    <w:unhideWhenUsed/>
    <w:rsid w:val="00CF26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26B3"/>
  </w:style>
  <w:style w:type="paragraph" w:styleId="Textodebalo">
    <w:name w:val="Balloon Text"/>
    <w:basedOn w:val="Normal"/>
    <w:link w:val="TextodebaloCarcter"/>
    <w:uiPriority w:val="99"/>
    <w:semiHidden/>
    <w:unhideWhenUsed/>
    <w:rsid w:val="00CF26B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26B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91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CDDD-C2F0-4B09-ADE8-F940A4C3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cp:lastPrinted>2019-07-03T07:56:00Z</cp:lastPrinted>
  <dcterms:created xsi:type="dcterms:W3CDTF">2019-07-03T07:56:00Z</dcterms:created>
  <dcterms:modified xsi:type="dcterms:W3CDTF">2019-07-03T07:57:00Z</dcterms:modified>
</cp:coreProperties>
</file>